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35" w:rsidRPr="00603335" w:rsidRDefault="00603335" w:rsidP="0007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Правила и наказания: как дисциплинировать подростков</w:t>
      </w:r>
    </w:p>
    <w:p w:rsidR="00603335" w:rsidRDefault="00603335" w:rsidP="00074AF7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</w:pPr>
    </w:p>
    <w:p w:rsidR="00603335" w:rsidRPr="00281141" w:rsidRDefault="002102D0" w:rsidP="00074AF7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603335" w:rsidRPr="002811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Иногда подростки ведут себя так, будто их главная цель — нарушить все ограничения и </w:t>
      </w:r>
      <w:r w:rsidR="00593B11" w:rsidRPr="002811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проверить взрослых на прочность»</w:t>
      </w:r>
      <w:r w:rsidR="00603335" w:rsidRPr="002811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074AF7" w:rsidRDefault="00074AF7" w:rsidP="00074AF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335" w:rsidRDefault="00603335" w:rsidP="00074AF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3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против наказаний</w:t>
      </w:r>
    </w:p>
    <w:p w:rsidR="00593B11" w:rsidRPr="00603335" w:rsidRDefault="00593B11" w:rsidP="00074AF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335" w:rsidRPr="00603335" w:rsidRDefault="00603335" w:rsidP="00074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далеко не всегда предполагает наказания, речь скорее о том, чтобы поощрять в детях такое поведение, которое мы считаем разумным и полезным для них самих. В случае с подростками ключевую роль в этом играют выработка правил и ограничений и помощь в следовании им.</w:t>
      </w:r>
    </w:p>
    <w:p w:rsidR="00603335" w:rsidRPr="00603335" w:rsidRDefault="00603335" w:rsidP="00593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помладше вполне неплохо работают такие меры воспитания, как, например, прямой запрет. Чтобы научить ребенка основам хорошего поведения, не всегда нужно подробно объяснять пр</w:t>
      </w:r>
      <w:r w:rsidR="0059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ичины того или иного «нельзя»</w:t>
      </w:r>
      <w:r w:rsid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Pr="0060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одительского авторитета достаточно.</w:t>
      </w:r>
    </w:p>
    <w:p w:rsidR="00603335" w:rsidRPr="00603335" w:rsidRDefault="00603335" w:rsidP="00593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становится подростком, он начин</w:t>
      </w:r>
      <w:r w:rsidR="0059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 оспаривать этот авторитет - </w:t>
      </w:r>
      <w:r w:rsidRPr="0060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</w:t>
      </w:r>
      <w:hyperlink r:id="rId5" w:tgtFrame="_blank" w:history="1">
        <w:r w:rsidRPr="00593B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 взросления</w:t>
        </w:r>
      </w:hyperlink>
      <w:r w:rsidRPr="00603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родителям необходимо использовать аргументированные правила и ограничения, чтобы помочь подростку обрести независимость, решать проблемы и научиться брать на себя ответственность за собственное поведение и его результаты.</w:t>
      </w:r>
    </w:p>
    <w:p w:rsidR="00603335" w:rsidRPr="00603335" w:rsidRDefault="00603335" w:rsidP="00593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должны быть четкие, заранее согласованные правила с понятным</w:t>
      </w:r>
      <w:r w:rsidR="00F5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последствиями</w:t>
      </w:r>
      <w:r w:rsidRPr="0060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компьютерные игры только после того, как сделано домашнее задание; если ребенок в гостях или гуляет, он звонит родителям каждые два часа; приходить домой не позже 10 часов вечера. Обсудите не только сами правила, но и санкци</w:t>
      </w:r>
      <w:r w:rsidR="00F5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их нарушение,</w:t>
      </w:r>
      <w:r w:rsidR="00F50128" w:rsidRPr="0060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должен знать заранее, чем рискует.</w:t>
      </w:r>
    </w:p>
    <w:p w:rsidR="001D2CBE" w:rsidRPr="00603335" w:rsidRDefault="00603335" w:rsidP="00593B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335">
        <w:rPr>
          <w:rFonts w:ascii="Times New Roman" w:hAnsi="Times New Roman" w:cs="Times New Roman"/>
          <w:color w:val="000000"/>
          <w:sz w:val="28"/>
          <w:szCs w:val="28"/>
        </w:rPr>
        <w:t>Подросток с большей вероятностью будет к вам прислушиваться, если общаться с ним открыто, объяснять, как работают и почему необходимы правила, и поощрять правильный выбор в той или иной ситуации. А теплая и любящая обстановка в семье поможет ребенку чувствовать себя в безопасности, даже когда он совершил ошибку или нарушил запрет.</w:t>
      </w:r>
    </w:p>
    <w:p w:rsidR="00593B11" w:rsidRDefault="00593B11" w:rsidP="00593B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03335" w:rsidRPr="00593B11" w:rsidRDefault="00603335" w:rsidP="00593B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93B11">
        <w:rPr>
          <w:rFonts w:ascii="Times New Roman" w:hAnsi="Times New Roman" w:cs="Times New Roman"/>
          <w:b/>
          <w:i/>
          <w:color w:val="000000"/>
          <w:sz w:val="28"/>
          <w:szCs w:val="28"/>
        </w:rPr>
        <w:t>Пусть он будет уверен: родители любят его за то, что он есть, а не за его поступки. В такой обстановке дети быстрее учатся контролировать свое поведение и легче соглашаются с родительскими правилами.</w:t>
      </w:r>
    </w:p>
    <w:p w:rsidR="00593B11" w:rsidRDefault="00593B11" w:rsidP="00593B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03335" w:rsidRDefault="00603335" w:rsidP="00593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ключевая часть</w:t>
      </w:r>
      <w:r w:rsidR="0059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с подростком - </w:t>
      </w:r>
      <w:r w:rsidRPr="00603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и переговоры. Стремление обсудить разногласия и прийти к общему решению дает ему понять, что родители уважают его идеи и право на самостоятельность. Кроме того, совместная работа над проблемами учит искать компромисс и помогает понять его необходимость в процессе принятия решений.</w:t>
      </w:r>
    </w:p>
    <w:p w:rsidR="00603335" w:rsidRDefault="00603335" w:rsidP="00593B1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 должны быть четкими и понятными</w:t>
      </w:r>
    </w:p>
    <w:p w:rsidR="00593B11" w:rsidRPr="00603335" w:rsidRDefault="00593B11" w:rsidP="00593B1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335" w:rsidRDefault="00603335" w:rsidP="00593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Понятные подростку ограничения и правила уменьшают вероятность проблемного поведения и учат проявлять заботу о других людях и их чувствах. Вот как сделать прав</w:t>
      </w:r>
      <w:r w:rsidR="00593B1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для подростка более четкими:</w:t>
      </w:r>
    </w:p>
    <w:p w:rsidR="00603335" w:rsidRPr="00603335" w:rsidRDefault="00603335" w:rsidP="00593B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Вовлекайте ребенка в разработку правил. Если он чувствует, что его слышат, то может внести свой вклад и предложить собственные варианты ограничений и санкций за их нарушение. А значит, с большей вероятностью будет считать правила справедливыми и придерживаться их.</w:t>
      </w:r>
    </w:p>
    <w:p w:rsidR="00603335" w:rsidRPr="00603335" w:rsidRDefault="00603335" w:rsidP="00593B1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33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 сформулируйте, какого поведения вы ждете от ребенка, и удостоверьтесь, что он понял в</w:t>
      </w:r>
      <w:r w:rsidR="00141BA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слова. Например, фраза</w:t>
      </w:r>
      <w:r w:rsidRPr="0060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«Пожалуйста, после фильма приходи домой» может означать для детей и родителей разные вещи. Но разногласий не будет, если в</w:t>
      </w:r>
      <w:r w:rsidR="00F50128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ыразиться более точно</w:t>
      </w:r>
      <w:r w:rsidRPr="0060333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«Приходи домой сразу после окончания фильма, по дороге никуда не заходи».</w:t>
      </w:r>
    </w:p>
    <w:p w:rsidR="00603335" w:rsidRPr="00603335" w:rsidRDefault="00603335" w:rsidP="00593B1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</w:t>
      </w:r>
      <w:r w:rsidR="00141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ределите обязанности.</w:t>
      </w:r>
      <w:r w:rsidR="005B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335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несу за тебя ответственность и обеспечиваю тебя. У тебя тоже есть обязанности: делать уроки, ухаживать за кошкой и уб</w:t>
      </w:r>
      <w:r w:rsidR="00F5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ираться в своей комнате </w:t>
      </w:r>
      <w:r w:rsidRPr="00603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неделю».</w:t>
      </w:r>
    </w:p>
    <w:p w:rsidR="00603335" w:rsidRPr="00603335" w:rsidRDefault="00603335" w:rsidP="00593B1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договоритесь о последствиях несоблюдения правил. Их тоже нужно сформулировать настолько четко, насколько это возможно.</w:t>
      </w:r>
    </w:p>
    <w:p w:rsidR="00603335" w:rsidRPr="00603335" w:rsidRDefault="00603335" w:rsidP="00593B1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Хвалите ребенка, когда </w:t>
      </w:r>
      <w:r w:rsidR="005B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соблюдает правила: </w:t>
      </w:r>
      <w:r w:rsidRPr="0060333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«Спасибо, что вернулась домой сразу после фильма, как мы договорились».</w:t>
      </w:r>
    </w:p>
    <w:p w:rsidR="00603335" w:rsidRPr="00593B11" w:rsidRDefault="00603335" w:rsidP="00593B1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готовы обсуждать и корректировать правила по мере того, как ребенок становится старше или </w:t>
      </w:r>
      <w:r w:rsidR="00F5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себя более ответственно - </w:t>
      </w:r>
      <w:r w:rsidRPr="00603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«отодвигая» время прихода домой на более позднее. Это будет для него доказательством вашего доверия и покажет, что вы признаете его право на самостоятельность.</w:t>
      </w:r>
    </w:p>
    <w:p w:rsidR="00593B11" w:rsidRPr="00603335" w:rsidRDefault="00593B11" w:rsidP="00593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335" w:rsidRDefault="00603335" w:rsidP="00593B1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Последствия как часть подростковой дисциплины</w:t>
      </w:r>
    </w:p>
    <w:p w:rsidR="00593B11" w:rsidRPr="00603335" w:rsidRDefault="00593B11" w:rsidP="00593B1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335" w:rsidRPr="00603335" w:rsidRDefault="00603335" w:rsidP="00593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подростки ведут себя так, будто специально проверяют родительские запреты и установленные правила на прочность. Хороший способ</w:t>
      </w:r>
      <w:r w:rsidR="005B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справиться с таким поведением -</w:t>
      </w:r>
      <w:r w:rsidRPr="0060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так, чтобы у него наступали естественные последствия. Вот несколько способов.</w:t>
      </w:r>
    </w:p>
    <w:p w:rsidR="00603335" w:rsidRPr="00603335" w:rsidRDefault="00603335" w:rsidP="00593B1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Санкции должны соответствовать нарушению</w:t>
      </w:r>
    </w:p>
    <w:p w:rsidR="00603335" w:rsidRPr="00603335" w:rsidRDefault="00603335" w:rsidP="00593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 те меры, которые заставляют ребенка задуматься именно над тем аспектом поведения, который вызывает проблемы. Кроме того, это более справедливо по отношению к ребенку. Например, если он приходит домой позже оговоренного часа, подходящей мерой может стать требование более раннего возвращения в следующий раз.</w:t>
      </w:r>
    </w:p>
    <w:p w:rsidR="00603335" w:rsidRPr="00603335" w:rsidRDefault="00603335" w:rsidP="00593B1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Прекращение сотрудничества</w:t>
      </w:r>
    </w:p>
    <w:p w:rsidR="00603335" w:rsidRPr="00603335" w:rsidRDefault="00603335" w:rsidP="00593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способ помогает ребенку понять чужую точку зрения и учит, что нужно не только брать, но и давать. Например, если подросток хочет, чтобы вы подвозили его на занятия или в гости, можно сказать, что вы будете это делать, если он будет соблюдать правила и выполнять взятые на себя </w:t>
      </w:r>
      <w:r w:rsidRPr="0060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обязательства. Сообщит</w:t>
      </w:r>
      <w:r w:rsidR="00F50128">
        <w:rPr>
          <w:rFonts w:ascii="Times New Roman" w:eastAsia="Times New Roman" w:hAnsi="Times New Roman" w:cs="Times New Roman"/>
          <w:sz w:val="28"/>
          <w:szCs w:val="28"/>
          <w:lang w:eastAsia="ru-RU"/>
        </w:rPr>
        <w:t>е о таких последствиях заранее</w:t>
      </w:r>
      <w:r w:rsidRPr="0060333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«Если ты хочешь, чтобы я продолжал тебя подвозить, приходи домой вовремя. Если опоздаешь, в следующий раз тебе придется ехать на автобусе или идти пешком».</w:t>
      </w:r>
    </w:p>
    <w:p w:rsidR="00603335" w:rsidRPr="00603335" w:rsidRDefault="00603335" w:rsidP="00593B1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Лишение привилегий</w:t>
      </w:r>
    </w:p>
    <w:p w:rsidR="00603335" w:rsidRPr="00603335" w:rsidRDefault="00603335" w:rsidP="00593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</w:t>
      </w:r>
      <w:r w:rsidR="00F5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меру нужно применять экономно - </w:t>
      </w:r>
      <w:r w:rsidRPr="0060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пользоваться ей слишком часто, она не будет работать. Идея в том, чтобы на время лишить подр</w:t>
      </w:r>
      <w:r w:rsidR="00F5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остка того, что ему нравится: </w:t>
      </w:r>
      <w:r w:rsidRPr="00603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походов в гости к друзьям, доступа к телевизору или интернету</w:t>
      </w:r>
      <w:r w:rsidR="0014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Pr="006033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случае тоже лучше заранее предупредить ребенка о последствиях, чтобы он мог сам оценить, стоит ли игра свеч или лучше соблюдать правила. Не нужно лишать привилегий надолго, иначе подросток привыкнет к новому положению дел. Достаточно пары дней после проступка. И это должны быть именно привилегии, а не жизненно важные для ребенка занятия или контакты.</w:t>
      </w:r>
    </w:p>
    <w:p w:rsidR="00603335" w:rsidRPr="00603335" w:rsidRDefault="00603335" w:rsidP="00593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 воспитательные меры вы ни выбрали, закрепить нужное поведение поможет рефлексия. Каждый раз, когда что-то идет не так и правила не соблюдаются, предлагайте ребенку подумать о том, что он может сделать, чтобы изменить свое поведение в будущем. Напомните о том, что правила вы вырабатывали вместе</w:t>
      </w:r>
      <w:bookmarkStart w:id="0" w:name="_GoBack"/>
      <w:bookmarkEnd w:id="0"/>
      <w:r w:rsidRPr="0060333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Спросите, как бы он сам поступил на вашем месте и какие меры счел бы адекватными и эффективными. Это позволит в итоге прийти к таким воспитательным приемам, которые будут считать справедливыми все члены семьи.</w:t>
      </w:r>
    </w:p>
    <w:p w:rsidR="00593B11" w:rsidRDefault="00593B11" w:rsidP="00593B11">
      <w:pPr>
        <w:spacing w:after="0" w:line="240" w:lineRule="auto"/>
        <w:ind w:firstLine="708"/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</w:pPr>
    </w:p>
    <w:p w:rsidR="002102D0" w:rsidRPr="00603335" w:rsidRDefault="002102D0" w:rsidP="00593B1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</w:pPr>
      <w:r w:rsidRPr="00603335">
        <w:rPr>
          <w:rFonts w:ascii="Arial" w:eastAsia="Times New Roman" w:hAnsi="Arial" w:cs="Arial"/>
          <w:b/>
          <w:i/>
          <w:iCs/>
          <w:color w:val="000000"/>
          <w:sz w:val="25"/>
          <w:szCs w:val="25"/>
          <w:lang w:eastAsia="ru-RU"/>
        </w:rPr>
        <w:t>Поддержание дисциплины — это прежде всего совместная выработка и соблюдение правил, поощрение желательного поведения и сохранение доверия в семье.</w:t>
      </w:r>
    </w:p>
    <w:p w:rsidR="00603335" w:rsidRPr="00603335" w:rsidRDefault="00603335" w:rsidP="00593B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03335" w:rsidRPr="00603335" w:rsidSect="006033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BFC"/>
    <w:multiLevelType w:val="hybridMultilevel"/>
    <w:tmpl w:val="E6DADD8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370AA4"/>
    <w:multiLevelType w:val="multilevel"/>
    <w:tmpl w:val="BD5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11F06"/>
    <w:multiLevelType w:val="multilevel"/>
    <w:tmpl w:val="B07A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E3D1E"/>
    <w:multiLevelType w:val="multilevel"/>
    <w:tmpl w:val="E406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C258B4"/>
    <w:multiLevelType w:val="multilevel"/>
    <w:tmpl w:val="7B16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A1141"/>
    <w:multiLevelType w:val="multilevel"/>
    <w:tmpl w:val="487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2405A9"/>
    <w:multiLevelType w:val="multilevel"/>
    <w:tmpl w:val="C4B2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AB"/>
    <w:rsid w:val="00074AF7"/>
    <w:rsid w:val="00141BAA"/>
    <w:rsid w:val="001D2CBE"/>
    <w:rsid w:val="002102D0"/>
    <w:rsid w:val="00281141"/>
    <w:rsid w:val="00593B11"/>
    <w:rsid w:val="005B158D"/>
    <w:rsid w:val="00603335"/>
    <w:rsid w:val="007752F6"/>
    <w:rsid w:val="009065AB"/>
    <w:rsid w:val="00B63355"/>
    <w:rsid w:val="00F50128"/>
    <w:rsid w:val="00FB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6AE1E-FCC8-44C2-9787-C951809A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stimdetey.ru/articles/podrostki-otdelyayutsya-ot-roditelej-kak-pomoch-im-i-se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2020-03-20T12:14:00Z</dcterms:created>
  <dcterms:modified xsi:type="dcterms:W3CDTF">2020-03-23T06:03:00Z</dcterms:modified>
</cp:coreProperties>
</file>