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C1" w:rsidRPr="001D6D8C" w:rsidRDefault="001361C1" w:rsidP="001361C1">
      <w:pPr>
        <w:jc w:val="center"/>
        <w:rPr>
          <w:rFonts w:ascii="Times New Roman" w:hAnsi="Times New Roman"/>
          <w:b/>
          <w:sz w:val="24"/>
          <w:szCs w:val="24"/>
        </w:rPr>
      </w:pPr>
      <w:r w:rsidRPr="001D6D8C">
        <w:rPr>
          <w:rFonts w:ascii="Times New Roman" w:hAnsi="Times New Roman"/>
          <w:b/>
          <w:sz w:val="24"/>
          <w:szCs w:val="24"/>
        </w:rPr>
        <w:t>Рекомендации педагога -  психолога учителям при работе с «трудными» подростками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Для начала, необходимо разобраться какие подростки относятся к «трудным». Основу «трудности» подростков составляют: агрессивность, грубость, конфликтность, нетерпимость к замечаниям, вспыльчивость, нежелание учиться, прогулы, низкая успеваемость и еще целый букет близких к ним характеристик, которые встречаются как по отдельности, так и в полном комплекте.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Эти трудные черты порой абсолютно неуправляемы и приводят к постоянным конфликтам как между учащимися, так и с педагогами, они же мешают учебному процессу и нарушают дисциплину на уроках. Таким образом, они недопустимы, нежелательны, и каждому педагогу хотелось бы избавиться от них раз и навсегда. Это взгляд со стороны педагога. А что же происходит внутри подростка, почему именно в этом возрасте практически каждый из них проявляет эти черты?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Хочется еще раз напомнить, что подростковый возраст – это один из кризисов в жизни любого человека. А, как известно, именно в кризисных ситуациях очень часто проявляются негативные качества человека, иногда тщательно скрываемые им в стабильных благоприятных условиях. Во взрослом мире даже принято проверять человека, как в профессиональной, так и в обыденной жизни, путем испытаний и трудностей, т.е. искусственным созданием кризисных ситуаций. Тогда чем подростки хуже взрослых, почему они не могут в состоянии кризиса проявить свою негативную сторону? Тем более, что это кризис естественный и действительно является для любого ребенка серьезным жизненным испытанием. Подросток еще не умеет справляться с жизненными трудностями и соответственно не имеет в своем арсенале способов адекватного и приемлемого поведения в таких ситуациях. И в этом случае задача любого взрослого, а в особенности педагога, показать «взрослому ребенку» как правильно и адекватно функционировать в кризисных для человека условиях и поддержать его в любых, пусть даже неумелых попытках справиться с ситуацией.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Все мы способны ошибаться и исправлять ошибки, нужен только еще один шанс и, конечно, поддержка и помощь со стороны умных, знающих и, самое главное, добрых людей – учителей (в самом широком смысле этого слова).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6D8C">
        <w:rPr>
          <w:rFonts w:ascii="Times New Roman" w:hAnsi="Times New Roman"/>
          <w:b/>
          <w:i/>
          <w:sz w:val="24"/>
          <w:szCs w:val="24"/>
        </w:rPr>
        <w:t>1. Если с подростком произошёл конфликт во время урока.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Ваши нервы, спокойствие и здоровье в ваших руках, поэтому берегите их и не тратьте на бесполезные сиюминутные споры и выяснения отношений с учениками, возникающие в течение урока – это обычно приводит лишь к затяжному конфликту и срыву урока. Лучше отложите их на послеурочное время, когда можно будет выяснить причину поведения и спокойно обсудить ситуацию. Если Вы чувствуете, что не справитесь в одиночку, то обратитесь за помощью, либо к школьному педагогу-психологу, либо к человеку, которого данный ученик больше всех уважает.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При обсуждении желательно не указывать на совершенные подростком проступки и ошибки, не требовать их мгновенного исправления и не добиваться от него признания вины, а лучше возьмите инициативу на себя, объясните, как лучше следовало поступить в такой ситуации и почему (дайте действительно выгодную для подростка модель поведения). Предоставьте ему возможную модель поведения и дайте время обдумать. Вернитесь к этому разговору через время, еще раз обсудите и выслушайте его мнение. Важно, чтобы подросток сам принял решение о том, как поступить в следующий раз при возникновении такой ситуации.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 xml:space="preserve">Если ситуации возникла повторно, и подросток повел себя на основании принятой им новой адекватной модели поведения, то обязательно похвалите его  и еще раз покажите все плюсы такого поведения,  хвалите каждый раз, пока он не примет эту модель как единственно возможную в данной ситуации. Если ситуация повторилась, а подросток продолжает действовать неадекватно, то не следует сразу же напоминать ему о </w:t>
      </w:r>
      <w:r w:rsidRPr="001D6D8C">
        <w:rPr>
          <w:rFonts w:ascii="Times New Roman" w:hAnsi="Times New Roman"/>
          <w:sz w:val="24"/>
          <w:szCs w:val="24"/>
        </w:rPr>
        <w:lastRenderedPageBreak/>
        <w:t>том, что он нарушил слово, особенно в присутствии окружающих, а повторить обсуждение ситуации и причин мешающих поступить по-новому. Логическое обоснование выгоды желаемого поведения – самое сильное убеждение для подростка.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Это долгий процесс, требующий много терпения и сил, а самое главное желание действительно помочь ребенку измениться, а не только избавиться от факторов, мешающих проведению урока и сохранению дисциплины.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6D8C">
        <w:rPr>
          <w:rFonts w:ascii="Times New Roman" w:hAnsi="Times New Roman"/>
          <w:b/>
          <w:i/>
          <w:sz w:val="24"/>
          <w:szCs w:val="24"/>
        </w:rPr>
        <w:t>2. Подросток ведёт себя агрессивно.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Проявления агрессивности обычно бывают двух типов: физическая – драка, насилие и т.д.; вербальная – нецензурные выражения, крик, угрозы. Оба этих типа агрессивности у подростков – следствие плохого самоконтроля, неуравновешенности нервной системы и постоянного внутреннего конфликта: могу и должен, надо и хочу – носят часто защитный характер. Подросток в душе очень боится, что его не любят, что его не принимают таким, какой он есть, хотя на деле обычно показывает, что ему абсолютно все равно, что о нем думают другие. Поэтому при общении с такими подростками желательно не «переходить на личности», т.е. замечания, указания на неправильное поведение должно носить безличный характер. К любым вопросам и проблемам подростка желательно проявлять больше действительно искреннего понимания и принятия. Чем больше его понимать и поощрять, тем более спокойными будут его реакции. Запугивание же подростка, угрозы, обвинения, пусть даже в мягкой форме на допустимом уровне, приведут лишь к усилению защитной агрессии у такого подростка.</w:t>
      </w:r>
      <w:r w:rsidRPr="001D6D8C">
        <w:rPr>
          <w:rFonts w:ascii="Times New Roman" w:hAnsi="Times New Roman"/>
          <w:sz w:val="24"/>
          <w:szCs w:val="24"/>
        </w:rPr>
        <w:br/>
        <w:t>Опять Ваше бесконечное терпение и поощрение хотя бы того немного положительного, что проявляется таким ребенком, позволят в итоге снизить уровень агрессивности.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361C1" w:rsidRPr="001D6D8C" w:rsidRDefault="001361C1" w:rsidP="001361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6D8C">
        <w:rPr>
          <w:rFonts w:ascii="Times New Roman" w:hAnsi="Times New Roman"/>
          <w:i/>
          <w:sz w:val="24"/>
          <w:szCs w:val="24"/>
        </w:rPr>
        <w:t>Как организовать учебный процесс?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В случаях неправильного ответа подростка на заданный вопрос, не сравнивать с успешными ответами сверстников, лучше обратить внимание на возможность исправления ошибки или плохой оценки. В случаях же любого правильного или близкого к правильному ответу поощрять такого подростка вниманием и похвалой при всем классе. Важно дать понять «трудному» подростку, что он не хуже других, что он имеет право на ошибку.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Как правило, у таких детей существуют некоторые объективные причины для низкой успеваемости: слабые интеллектуальные способности, низкая осознанность собственных действий, отсутствие мотивации достижения. Поэтому не надо ждать от него сразу и много успехов после первой похвалы и признания его заслуг, а стоит дарить ему успешные ситуации и поддерживать его до тех пор, пока в нем не появится уверенность в собственных силах и способностях. Только тогда у него действительно может появиться интерес и желание учиться.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6D8C">
        <w:rPr>
          <w:rFonts w:ascii="Times New Roman" w:hAnsi="Times New Roman"/>
          <w:i/>
          <w:sz w:val="24"/>
          <w:szCs w:val="24"/>
        </w:rPr>
        <w:t>Общие рекомендации для педагогов:</w:t>
      </w:r>
    </w:p>
    <w:p w:rsidR="001361C1" w:rsidRPr="001D6D8C" w:rsidRDefault="001361C1" w:rsidP="001361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Относитесь ко всем трудностям и неожиданностям при общении с подростком с чувством юмора и используйте его для сглаживания острых углов и конфликтов.</w:t>
      </w:r>
    </w:p>
    <w:p w:rsidR="001361C1" w:rsidRPr="001D6D8C" w:rsidRDefault="001361C1" w:rsidP="001361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Не требуйте от ребенка того, что не в состоянии выполнить даже Вы сами: быть всегда сдержанным, говорить только правду, никогда не делать ошибок и т.д. Каждый раз, выдвигая требование к ребенку, задумывайтесь о том, выполнимо ли оно.</w:t>
      </w:r>
    </w:p>
    <w:p w:rsidR="001361C1" w:rsidRPr="001D6D8C" w:rsidRDefault="001361C1" w:rsidP="001361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Личный пример или иллюстрация из личного жизненного опыта всегда действует лучше, чем любое нравоучение.</w:t>
      </w:r>
    </w:p>
    <w:p w:rsidR="001361C1" w:rsidRPr="001D6D8C" w:rsidRDefault="001361C1" w:rsidP="001361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t>Будьте самими собой при общении с подростком, говорите то, что Вы действительно думаете и чувствуете (в разумных пределах), искренность и естественность — лучшие помощники в налаживании хороших взаимоотношений с любым, даже очень сложным человеком.</w:t>
      </w:r>
    </w:p>
    <w:p w:rsidR="001361C1" w:rsidRPr="001D6D8C" w:rsidRDefault="001361C1" w:rsidP="001361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D8C">
        <w:rPr>
          <w:rFonts w:ascii="Times New Roman" w:hAnsi="Times New Roman"/>
          <w:sz w:val="24"/>
          <w:szCs w:val="24"/>
        </w:rPr>
        <w:lastRenderedPageBreak/>
        <w:t>Конечно же, у каждого педагога существуют свои способы и приемы для работы в «нестандартных» условиях, но было бы очень хорошо, если бы Вы воспользовались и этими рекомендациями.</w:t>
      </w:r>
    </w:p>
    <w:p w:rsidR="001361C1" w:rsidRPr="001D6D8C" w:rsidRDefault="001361C1" w:rsidP="001361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61C1" w:rsidRPr="001D6D8C" w:rsidRDefault="001361C1" w:rsidP="001361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D8C">
        <w:rPr>
          <w:rFonts w:ascii="Times New Roman" w:hAnsi="Times New Roman"/>
          <w:b/>
          <w:color w:val="000000"/>
          <w:sz w:val="24"/>
          <w:szCs w:val="24"/>
        </w:rPr>
        <w:tab/>
      </w:r>
      <w:r w:rsidRPr="001D6D8C">
        <w:rPr>
          <w:rFonts w:ascii="Times New Roman" w:hAnsi="Times New Roman"/>
          <w:color w:val="000000"/>
          <w:sz w:val="24"/>
          <w:szCs w:val="24"/>
        </w:rPr>
        <w:t>Не менее актуальной проблемой для педагога, работающего с подростками, становится проблема во взаимодействии не только самого педагога с учащимся, но и взаимодействия между учениками. Как правило, практически в любом классном коллективе есть учащиеся, которых по тем или иным причинам не «принимают» одноклассники., такая ситуация носит название буллинг -  ситуация, так называемой «травли» более слабого ученика одним одноклассником или коллективно.</w:t>
      </w:r>
    </w:p>
    <w:p w:rsidR="001361C1" w:rsidRPr="001D6D8C" w:rsidRDefault="001361C1" w:rsidP="001361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6D8C">
        <w:rPr>
          <w:rFonts w:ascii="Times New Roman" w:hAnsi="Times New Roman"/>
          <w:b/>
          <w:color w:val="000000"/>
          <w:sz w:val="24"/>
          <w:szCs w:val="24"/>
        </w:rPr>
        <w:tab/>
      </w:r>
      <w:r w:rsidRPr="001D6D8C">
        <w:rPr>
          <w:rFonts w:ascii="Times New Roman" w:hAnsi="Times New Roman"/>
          <w:color w:val="000000"/>
          <w:sz w:val="24"/>
          <w:szCs w:val="24"/>
        </w:rPr>
        <w:t>Ниже приведены рекомендации педагога-психолога по работе с подростками в ситуации буллинга.</w:t>
      </w:r>
    </w:p>
    <w:p w:rsidR="00000000" w:rsidRDefault="001361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D99"/>
    <w:multiLevelType w:val="hybridMultilevel"/>
    <w:tmpl w:val="D4A6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1C1"/>
    <w:rsid w:val="0013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2020-04-03T14:44:00Z</dcterms:created>
  <dcterms:modified xsi:type="dcterms:W3CDTF">2020-04-03T14:44:00Z</dcterms:modified>
</cp:coreProperties>
</file>