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B9" w:rsidRPr="00746234" w:rsidRDefault="00746234" w:rsidP="009341B9">
      <w:pPr>
        <w:pStyle w:val="a3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Рекомендации родителям </w:t>
      </w:r>
      <w:r w:rsidR="009341B9" w:rsidRPr="00746234">
        <w:rPr>
          <w:b/>
          <w:sz w:val="32"/>
          <w:szCs w:val="32"/>
        </w:rPr>
        <w:t>детей юношеского возраста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1. Заинтересованность и помощь. Родительская поддержка порождает доверительные отношения между детьми и родителями и влечет за собой высокую самооценку юноши,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2. 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ребенку, общение родителей с ним способствуют установлению гармоничных отношений в семье.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 xml:space="preserve">3. 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</w:t>
      </w:r>
      <w:proofErr w:type="gramStart"/>
      <w:r w:rsidRPr="009341B9">
        <w:rPr>
          <w:sz w:val="28"/>
          <w:szCs w:val="28"/>
        </w:rPr>
        <w:t>привести</w:t>
      </w:r>
      <w:proofErr w:type="gramEnd"/>
      <w:r w:rsidRPr="009341B9">
        <w:rPr>
          <w:sz w:val="28"/>
          <w:szCs w:val="28"/>
        </w:rPr>
        <w:t xml:space="preserve">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4. Признание и одобрение со стороны родителей.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5. 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6. Отношение к ребенку как к самостоятельному и взрослому человеку. Достижение юношеской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Юноша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юноши ориентируются на иную, чем у родителей, систему ценностей, ставят перед собой иные цели, иные интересы и иные точки зрения.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 xml:space="preserve">7.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юноши, </w:t>
      </w:r>
      <w:r w:rsidRPr="009341B9">
        <w:rPr>
          <w:sz w:val="28"/>
          <w:szCs w:val="28"/>
        </w:rPr>
        <w:lastRenderedPageBreak/>
        <w:t xml:space="preserve">подавляет развитие его личности, что, в конце </w:t>
      </w:r>
      <w:proofErr w:type="gramStart"/>
      <w:r w:rsidRPr="009341B9">
        <w:rPr>
          <w:sz w:val="28"/>
          <w:szCs w:val="28"/>
        </w:rPr>
        <w:t>концов</w:t>
      </w:r>
      <w:proofErr w:type="gramEnd"/>
      <w:r w:rsidRPr="009341B9">
        <w:rPr>
          <w:sz w:val="28"/>
          <w:szCs w:val="28"/>
        </w:rPr>
        <w:t xml:space="preserve"> приводит к стрессовым ситуациям в отношениях между родителями и детьми.</w:t>
      </w:r>
    </w:p>
    <w:p w:rsidR="00746234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8. Личный пример родителей: способность подать хороший пример для подражания; следовать тем же принципам, которым учат детей. Так как процесс идентификац</w:t>
      </w:r>
      <w:proofErr w:type="gramStart"/>
      <w:r w:rsidRPr="009341B9">
        <w:rPr>
          <w:sz w:val="28"/>
          <w:szCs w:val="28"/>
        </w:rPr>
        <w:t>ии у ю</w:t>
      </w:r>
      <w:proofErr w:type="gramEnd"/>
      <w:r w:rsidRPr="009341B9">
        <w:rPr>
          <w:sz w:val="28"/>
          <w:szCs w:val="28"/>
        </w:rPr>
        <w:t>ношей отчасти протекает в семье, те из них, кто гордится своими родителями, как правило, чувствуют себя достаточ</w:t>
      </w:r>
      <w:r w:rsidR="00746234">
        <w:rPr>
          <w:sz w:val="28"/>
          <w:szCs w:val="28"/>
        </w:rPr>
        <w:t>но комфортно в окружающем мире.</w:t>
      </w:r>
    </w:p>
    <w:p w:rsidR="00746234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9. 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</w:t>
      </w:r>
      <w:proofErr w:type="gramStart"/>
      <w:r w:rsidRPr="009341B9">
        <w:rPr>
          <w:sz w:val="28"/>
          <w:szCs w:val="28"/>
        </w:rPr>
        <w:t>.у</w:t>
      </w:r>
      <w:proofErr w:type="gramEnd"/>
      <w:r w:rsidRPr="009341B9">
        <w:rPr>
          <w:sz w:val="28"/>
          <w:szCs w:val="28"/>
        </w:rPr>
        <w:t>чебного отделения, зам.дире</w:t>
      </w:r>
      <w:r w:rsidR="00746234">
        <w:rPr>
          <w:sz w:val="28"/>
          <w:szCs w:val="28"/>
        </w:rPr>
        <w:t>ктора по воспитательной работе.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10. Интересуйтесь</w:t>
      </w:r>
      <w:r w:rsidR="00746234">
        <w:rPr>
          <w:sz w:val="28"/>
          <w:szCs w:val="28"/>
        </w:rPr>
        <w:t>,</w:t>
      </w:r>
      <w:r w:rsidRPr="009341B9">
        <w:rPr>
          <w:sz w:val="28"/>
          <w:szCs w:val="28"/>
        </w:rPr>
        <w:t xml:space="preserve"> с кем общается ваш ребенок.</w:t>
      </w:r>
      <w:r w:rsidRPr="009341B9">
        <w:rPr>
          <w:sz w:val="28"/>
          <w:szCs w:val="28"/>
        </w:rPr>
        <w:br/>
        <w:t>Помните: основными помощниками родителей в сложных ситуациях являются терпение, внимание и понимание.</w:t>
      </w:r>
    </w:p>
    <w:p w:rsid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Разговор с юношей на взрослом языке</w:t>
      </w:r>
      <w:r w:rsidRPr="009341B9">
        <w:rPr>
          <w:sz w:val="28"/>
          <w:szCs w:val="28"/>
        </w:rPr>
        <w:br/>
        <w:t>Родители часто встречаются с проблемой, что в юношеском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  <w:r w:rsidRPr="009341B9">
        <w:rPr>
          <w:sz w:val="28"/>
          <w:szCs w:val="28"/>
        </w:rPr>
        <w:br/>
        <w:t xml:space="preserve">Юношам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юношей.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ребенок уже вырос и </w:t>
      </w:r>
      <w:proofErr w:type="gramStart"/>
      <w:r w:rsidRPr="009341B9">
        <w:rPr>
          <w:sz w:val="28"/>
          <w:szCs w:val="28"/>
        </w:rPr>
        <w:t>достоин</w:t>
      </w:r>
      <w:proofErr w:type="gramEnd"/>
      <w:r w:rsidRPr="009341B9">
        <w:rPr>
          <w:sz w:val="28"/>
          <w:szCs w:val="28"/>
        </w:rPr>
        <w:t xml:space="preserve"> разговаривать с вами на «взрослом языке».</w:t>
      </w:r>
    </w:p>
    <w:p w:rsidR="00746234" w:rsidRPr="009341B9" w:rsidRDefault="00746234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6234" w:rsidRPr="00746234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6234">
        <w:rPr>
          <w:b/>
          <w:sz w:val="28"/>
          <w:szCs w:val="28"/>
        </w:rPr>
        <w:t>Рекомендации родителям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Безусловно, все зависит от конкретной ситуации и метод влияния на ребенка надо подбирать индивидуально. Предлагаем несколько вариантов:</w:t>
      </w:r>
      <w:r w:rsidRPr="009341B9">
        <w:rPr>
          <w:sz w:val="28"/>
          <w:szCs w:val="28"/>
        </w:rPr>
        <w:br/>
        <w:t>• Создать нестандартную ситуацию, когда ребенок ожидает с вашей стороны сопротивление, недоверие, а взамен получает искренность и помощь в решении его вопросов.</w:t>
      </w:r>
      <w:r w:rsidRPr="009341B9">
        <w:rPr>
          <w:sz w:val="28"/>
          <w:szCs w:val="28"/>
        </w:rPr>
        <w:br/>
        <w:t>• Поддержать одно из увлечений своего ребенка, проявлять заинтересованность в хобби и увлечениях.</w:t>
      </w:r>
      <w:r w:rsidRPr="009341B9">
        <w:rPr>
          <w:sz w:val="28"/>
          <w:szCs w:val="28"/>
        </w:rPr>
        <w:br/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746234" w:rsidRDefault="00746234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41B9" w:rsidRPr="009341B9" w:rsidRDefault="000F2A5F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234">
        <w:rPr>
          <w:b/>
          <w:sz w:val="28"/>
          <w:szCs w:val="28"/>
        </w:rPr>
        <w:t>Советы психолога родителям юношей и девушек.</w:t>
      </w:r>
      <w:r w:rsidR="009341B9" w:rsidRPr="00746234">
        <w:rPr>
          <w:sz w:val="28"/>
          <w:szCs w:val="28"/>
        </w:rPr>
        <w:br/>
      </w:r>
      <w:r w:rsidR="009341B9" w:rsidRPr="009341B9">
        <w:rPr>
          <w:sz w:val="28"/>
          <w:szCs w:val="28"/>
        </w:rPr>
        <w:t>• Цените откровенность своих детей, искренне интересуйтесь их проблемами.</w:t>
      </w:r>
      <w:r w:rsidR="009341B9" w:rsidRPr="009341B9">
        <w:rPr>
          <w:sz w:val="28"/>
          <w:szCs w:val="28"/>
        </w:rPr>
        <w:br/>
        <w:t>• Общайтесь на равных, тон приказа сработает не в вашу пользу. Дайте понять, что Вы понимаете их.</w:t>
      </w:r>
      <w:r w:rsidR="009341B9" w:rsidRPr="009341B9">
        <w:rPr>
          <w:sz w:val="28"/>
          <w:szCs w:val="28"/>
        </w:rPr>
        <w:br/>
        <w:t xml:space="preserve">• Нельзя подшучивать над ними, высмеивать чувства, умаляя их значение. </w:t>
      </w:r>
      <w:r w:rsidR="009341B9" w:rsidRPr="009341B9">
        <w:rPr>
          <w:sz w:val="28"/>
          <w:szCs w:val="28"/>
        </w:rPr>
        <w:lastRenderedPageBreak/>
        <w:t>Постарайтесь отнестись к вашим детям с уважением, помните об их ранимости и уязвимости.</w:t>
      </w:r>
      <w:r w:rsidR="009341B9" w:rsidRPr="009341B9">
        <w:rPr>
          <w:sz w:val="28"/>
          <w:szCs w:val="28"/>
        </w:rPr>
        <w:br/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  <w:r w:rsidR="009341B9" w:rsidRPr="009341B9">
        <w:rPr>
          <w:sz w:val="28"/>
          <w:szCs w:val="28"/>
        </w:rPr>
        <w:br/>
        <w:t>• Не говорите об объекте увлечения вашего ребенка пренебрежительным, оскорбительным тоном, тем самым Вы унизите его самого.</w:t>
      </w:r>
      <w:r w:rsidR="009341B9" w:rsidRPr="009341B9">
        <w:rPr>
          <w:sz w:val="28"/>
          <w:szCs w:val="28"/>
        </w:rPr>
        <w:br/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  <w:r w:rsidR="009341B9" w:rsidRPr="009341B9">
        <w:rPr>
          <w:sz w:val="28"/>
          <w:szCs w:val="28"/>
        </w:rPr>
        <w:br/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  <w:r w:rsidR="009341B9" w:rsidRPr="009341B9">
        <w:rPr>
          <w:sz w:val="28"/>
          <w:szCs w:val="28"/>
        </w:rPr>
        <w:br/>
        <w:t>• Расскажите им о себе, вашей истории первой любви – это поможет найти Вам взаимопонимание с ребенком.</w:t>
      </w:r>
      <w:r w:rsidR="009341B9" w:rsidRPr="009341B9">
        <w:rPr>
          <w:sz w:val="28"/>
          <w:szCs w:val="28"/>
        </w:rPr>
        <w:br/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  <w:r w:rsidR="009341B9" w:rsidRPr="009341B9">
        <w:rPr>
          <w:sz w:val="28"/>
          <w:szCs w:val="28"/>
        </w:rPr>
        <w:br/>
        <w:t xml:space="preserve">• Помните, что, с одной стороны, юноша остро нуждается в помощи родителей, сталкиваясь </w:t>
      </w:r>
      <w:proofErr w:type="gramStart"/>
      <w:r w:rsidR="009341B9" w:rsidRPr="009341B9">
        <w:rPr>
          <w:sz w:val="28"/>
          <w:szCs w:val="28"/>
        </w:rPr>
        <w:t>со</w:t>
      </w:r>
      <w:proofErr w:type="gramEnd"/>
      <w:r w:rsidR="009341B9" w:rsidRPr="009341B9">
        <w:rPr>
          <w:sz w:val="28"/>
          <w:szCs w:val="28"/>
        </w:rPr>
        <w:t xml:space="preserve">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746234" w:rsidRDefault="00746234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41B9" w:rsidRPr="00746234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6234">
        <w:rPr>
          <w:b/>
          <w:sz w:val="28"/>
          <w:szCs w:val="28"/>
        </w:rPr>
        <w:t>Подсказки для родителей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1. Согласитесь с беспокойством и неудовольствием. Это возраст, полный противоречий и беспокойства. Ничего ненормального нет в том, что поведение юноши изменчиво и непредсказуемо, что он мечется от крайности к крайности, любит родителей и одновременно ненавидит их и т. д.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2. Избегайте попыток казаться слишком понимающим. Избегайте таких высказываний как «Я отлично понимаю, что ты чувствуешь». Юноши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3. 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4. Разговаривайте и действуйте как взрослый. Не соперничайте с ребенком, ведя себя, так как он, используя молодежный жаргон. Юноши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lastRenderedPageBreak/>
        <w:t>5. Одобряйте своего ребенка и поддерживайте его сильные стороны. Ограничьте комментарии, относящиеся к дурным сторонам его характера. Напоминание о недостатках может сильно затормозить общение юноши с родителем. Многоэтапной задачей родителя является создание таких отношений и предоставление юноше такого жизненного опыта, которые будут укреплять характер и создавать личность.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6. 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7. Помогите своему ребенку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8. 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юноши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9. 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10. Избегайте громких фраз и проповедей. Попробуйте разговаривать, а не читать лекции. Избегайте заявлений типа «Когда я был в твоем возрасте…», «Это меня ранит больше, чем тебя…».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11. 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12. Избегайте неоднозначных высказываний. Обращение родителя к ребенку должно содержать одну информацию: понятный запрет, доброжелательное разрешение или открытую возможность сделать выбор.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13. Избегайте крайностей: давать полную свободу так же неверно, как и «закручивать гайки».</w:t>
      </w:r>
    </w:p>
    <w:p w:rsidR="009341B9" w:rsidRPr="009341B9" w:rsidRDefault="009341B9" w:rsidP="007462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1B9">
        <w:rPr>
          <w:sz w:val="28"/>
          <w:szCs w:val="28"/>
        </w:rPr>
        <w:t>14. Сохраняйте чувство юмора.</w:t>
      </w:r>
    </w:p>
    <w:p w:rsidR="008C57C6" w:rsidRPr="009341B9" w:rsidRDefault="008C57C6" w:rsidP="000F2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57C6" w:rsidRPr="009341B9" w:rsidSect="0002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B9"/>
    <w:rsid w:val="00021AFD"/>
    <w:rsid w:val="000F2A5F"/>
    <w:rsid w:val="001F4668"/>
    <w:rsid w:val="00746234"/>
    <w:rsid w:val="008C57C6"/>
    <w:rsid w:val="009341B9"/>
    <w:rsid w:val="00E7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2019-12-25T12:38:00Z</dcterms:created>
  <dcterms:modified xsi:type="dcterms:W3CDTF">2020-04-03T15:52:00Z</dcterms:modified>
</cp:coreProperties>
</file>